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82E0A" w14:textId="77777777" w:rsidR="00EC694A" w:rsidRDefault="00EC694A">
      <w:pPr>
        <w:rPr>
          <w:rFonts w:ascii="Times New Roman" w:hAnsi="Times New Roman" w:cs="Times New Roman"/>
          <w:sz w:val="24"/>
          <w:szCs w:val="24"/>
        </w:rPr>
      </w:pPr>
    </w:p>
    <w:p w14:paraId="545486B3" w14:textId="77777777" w:rsidR="00EC694A" w:rsidRDefault="00EC694A">
      <w:pPr>
        <w:rPr>
          <w:rFonts w:ascii="Times New Roman" w:hAnsi="Times New Roman" w:cs="Times New Roman"/>
          <w:sz w:val="24"/>
          <w:szCs w:val="24"/>
        </w:rPr>
      </w:pPr>
    </w:p>
    <w:p w14:paraId="636BB745" w14:textId="26CAFCE4" w:rsidR="008C7081" w:rsidRPr="00EC694A" w:rsidRDefault="008C70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694A">
        <w:rPr>
          <w:rFonts w:ascii="Times New Roman" w:hAnsi="Times New Roman" w:cs="Times New Roman"/>
          <w:b/>
          <w:bCs/>
          <w:sz w:val="24"/>
          <w:szCs w:val="24"/>
        </w:rPr>
        <w:t>Utah SB 275: State-Endorsed Digital Identity</w:t>
      </w:r>
      <w:r w:rsidR="00777FBF" w:rsidRPr="00EC694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C69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1E5DD2" w14:textId="7414D2F5" w:rsidR="00467995" w:rsidRPr="00EC694A" w:rsidRDefault="008C7081">
      <w:pPr>
        <w:rPr>
          <w:rFonts w:ascii="Times New Roman" w:hAnsi="Times New Roman" w:cs="Times New Roman"/>
          <w:sz w:val="24"/>
          <w:szCs w:val="24"/>
        </w:rPr>
      </w:pPr>
      <w:r w:rsidRPr="00EC694A">
        <w:rPr>
          <w:rFonts w:ascii="Times New Roman" w:hAnsi="Times New Roman" w:cs="Times New Roman"/>
          <w:sz w:val="24"/>
          <w:szCs w:val="24"/>
        </w:rPr>
        <w:t>Digital Identity Bill of Rights</w:t>
      </w:r>
    </w:p>
    <w:p w14:paraId="6506C7DD" w14:textId="45D779C2" w:rsidR="008C7081" w:rsidRPr="00EC694A" w:rsidRDefault="008C7081">
      <w:pPr>
        <w:rPr>
          <w:rFonts w:ascii="Times New Roman" w:hAnsi="Times New Roman" w:cs="Times New Roman"/>
          <w:sz w:val="24"/>
          <w:szCs w:val="24"/>
        </w:rPr>
      </w:pPr>
      <w:r w:rsidRPr="00EC694A">
        <w:rPr>
          <w:rFonts w:ascii="Times New Roman" w:hAnsi="Times New Roman" w:cs="Times New Roman"/>
          <w:sz w:val="24"/>
          <w:szCs w:val="24"/>
        </w:rPr>
        <w:t>(Enacted 2026 General Session. Effective May 6, 2026.)</w:t>
      </w:r>
    </w:p>
    <w:p w14:paraId="32B46566" w14:textId="77777777" w:rsidR="008C7081" w:rsidRDefault="008C7081">
      <w:pPr>
        <w:rPr>
          <w:rFonts w:ascii="Times New Roman" w:hAnsi="Times New Roman" w:cs="Times New Roman"/>
          <w:sz w:val="24"/>
          <w:szCs w:val="24"/>
        </w:rPr>
      </w:pPr>
    </w:p>
    <w:p w14:paraId="2096B87A" w14:textId="77777777" w:rsidR="00010294" w:rsidRPr="00010294" w:rsidRDefault="00010294">
      <w:pPr>
        <w:rPr>
          <w:rFonts w:ascii="Times New Roman" w:hAnsi="Times New Roman" w:cs="Times New Roman"/>
          <w:sz w:val="24"/>
          <w:szCs w:val="24"/>
        </w:rPr>
      </w:pPr>
    </w:p>
    <w:p w14:paraId="068CD85B" w14:textId="179A1AB1" w:rsidR="008C7081" w:rsidRPr="00FC04B3" w:rsidRDefault="008C7081" w:rsidP="00FC04B3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04B3">
        <w:rPr>
          <w:rFonts w:ascii="Times New Roman" w:hAnsi="Times New Roman" w:cs="Times New Roman"/>
          <w:b/>
          <w:bCs/>
          <w:sz w:val="24"/>
          <w:szCs w:val="24"/>
        </w:rPr>
        <w:t>Utah Code § 63A-20-101. Digital identity bill of rights.</w:t>
      </w:r>
    </w:p>
    <w:p w14:paraId="6454CD55" w14:textId="7910E8EC" w:rsidR="008C7081" w:rsidRPr="00FC04B3" w:rsidRDefault="008C7081" w:rsidP="00FC04B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04B3">
        <w:rPr>
          <w:rFonts w:ascii="Times New Roman" w:hAnsi="Times New Roman" w:cs="Times New Roman"/>
          <w:sz w:val="24"/>
          <w:szCs w:val="24"/>
        </w:rPr>
        <w:t>The following rights constitute the digital identity bill of rights in this state:</w:t>
      </w:r>
    </w:p>
    <w:p w14:paraId="19B63D31" w14:textId="26711B72" w:rsidR="008C7081" w:rsidRPr="00FC04B3" w:rsidRDefault="008C7081" w:rsidP="00FC04B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04B3">
        <w:rPr>
          <w:rFonts w:ascii="Times New Roman" w:hAnsi="Times New Roman" w:cs="Times New Roman"/>
          <w:sz w:val="24"/>
          <w:szCs w:val="24"/>
        </w:rPr>
        <w:t>An individual possesses an individual identity innate to the individual's existence and independent of the state, which identity is fundamental and inalienable.</w:t>
      </w:r>
    </w:p>
    <w:p w14:paraId="2C3C95A5" w14:textId="19482222" w:rsidR="008C7081" w:rsidRPr="00FC04B3" w:rsidRDefault="008C7081" w:rsidP="00FC04B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04B3">
        <w:rPr>
          <w:rFonts w:ascii="Times New Roman" w:hAnsi="Times New Roman" w:cs="Times New Roman"/>
          <w:sz w:val="24"/>
          <w:szCs w:val="24"/>
        </w:rPr>
        <w:t>An individual has a right to the management and control of the individual's digital</w:t>
      </w:r>
      <w:r w:rsidR="00704512" w:rsidRPr="00FC04B3">
        <w:rPr>
          <w:rFonts w:ascii="Times New Roman" w:hAnsi="Times New Roman" w:cs="Times New Roman"/>
          <w:sz w:val="24"/>
          <w:szCs w:val="24"/>
        </w:rPr>
        <w:t xml:space="preserve"> </w:t>
      </w:r>
      <w:r w:rsidRPr="00FC04B3">
        <w:rPr>
          <w:rFonts w:ascii="Times New Roman" w:hAnsi="Times New Roman" w:cs="Times New Roman"/>
          <w:sz w:val="24"/>
          <w:szCs w:val="24"/>
        </w:rPr>
        <w:t>identity to protect individual privacy.</w:t>
      </w:r>
    </w:p>
    <w:p w14:paraId="27CE6107" w14:textId="54F64A48" w:rsidR="008C7081" w:rsidRPr="00FC04B3" w:rsidRDefault="008C7081" w:rsidP="00FC04B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04B3">
        <w:rPr>
          <w:rFonts w:ascii="Times New Roman" w:hAnsi="Times New Roman" w:cs="Times New Roman"/>
          <w:sz w:val="24"/>
          <w:szCs w:val="24"/>
        </w:rPr>
        <w:t>An individual has a right to choose, receive, and use a physical form of identity</w:t>
      </w:r>
      <w:r w:rsidR="00704512" w:rsidRPr="00FC04B3">
        <w:rPr>
          <w:rFonts w:ascii="Times New Roman" w:hAnsi="Times New Roman" w:cs="Times New Roman"/>
          <w:sz w:val="24"/>
          <w:szCs w:val="24"/>
        </w:rPr>
        <w:t xml:space="preserve"> </w:t>
      </w:r>
      <w:r w:rsidRPr="00FC04B3">
        <w:rPr>
          <w:rFonts w:ascii="Times New Roman" w:hAnsi="Times New Roman" w:cs="Times New Roman"/>
          <w:sz w:val="24"/>
          <w:szCs w:val="24"/>
        </w:rPr>
        <w:t>assertion that is endorsed by the state.</w:t>
      </w:r>
    </w:p>
    <w:p w14:paraId="376E9609" w14:textId="25E5008E" w:rsidR="008C7081" w:rsidRPr="00FC04B3" w:rsidRDefault="008C7081" w:rsidP="00FC04B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04B3">
        <w:rPr>
          <w:rFonts w:ascii="Times New Roman" w:hAnsi="Times New Roman" w:cs="Times New Roman"/>
          <w:sz w:val="24"/>
          <w:szCs w:val="24"/>
        </w:rPr>
        <w:t>An individual has a right to not be compelled by the state to possess, use, or rely upon a</w:t>
      </w:r>
      <w:r w:rsidR="00704512" w:rsidRPr="00FC04B3">
        <w:rPr>
          <w:rFonts w:ascii="Times New Roman" w:hAnsi="Times New Roman" w:cs="Times New Roman"/>
          <w:sz w:val="24"/>
          <w:szCs w:val="24"/>
        </w:rPr>
        <w:t xml:space="preserve"> </w:t>
      </w:r>
      <w:r w:rsidRPr="00FC04B3">
        <w:rPr>
          <w:rFonts w:ascii="Times New Roman" w:hAnsi="Times New Roman" w:cs="Times New Roman"/>
          <w:sz w:val="24"/>
          <w:szCs w:val="24"/>
        </w:rPr>
        <w:t>digital form of identity assertion in place of a physical form of identity assertion that is</w:t>
      </w:r>
      <w:r w:rsidR="00704512" w:rsidRPr="00FC04B3">
        <w:rPr>
          <w:rFonts w:ascii="Times New Roman" w:hAnsi="Times New Roman" w:cs="Times New Roman"/>
          <w:sz w:val="24"/>
          <w:szCs w:val="24"/>
        </w:rPr>
        <w:t xml:space="preserve"> e</w:t>
      </w:r>
      <w:r w:rsidRPr="00FC04B3">
        <w:rPr>
          <w:rFonts w:ascii="Times New Roman" w:hAnsi="Times New Roman" w:cs="Times New Roman"/>
          <w:sz w:val="24"/>
          <w:szCs w:val="24"/>
        </w:rPr>
        <w:t>ndorsed by the state.</w:t>
      </w:r>
    </w:p>
    <w:p w14:paraId="2C923E75" w14:textId="4F83C38F" w:rsidR="008C7081" w:rsidRPr="00FC04B3" w:rsidRDefault="008C7081" w:rsidP="00FC04B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04B3">
        <w:rPr>
          <w:rFonts w:ascii="Times New Roman" w:hAnsi="Times New Roman" w:cs="Times New Roman"/>
          <w:sz w:val="24"/>
          <w:szCs w:val="24"/>
        </w:rPr>
        <w:t>An individual has a right to state endorsement of the individual's digital identity upon</w:t>
      </w:r>
      <w:r w:rsidR="00704512" w:rsidRPr="00FC04B3">
        <w:rPr>
          <w:rFonts w:ascii="Times New Roman" w:hAnsi="Times New Roman" w:cs="Times New Roman"/>
          <w:sz w:val="24"/>
          <w:szCs w:val="24"/>
        </w:rPr>
        <w:t xml:space="preserve"> </w:t>
      </w:r>
      <w:r w:rsidRPr="00FC04B3">
        <w:rPr>
          <w:rFonts w:ascii="Times New Roman" w:hAnsi="Times New Roman" w:cs="Times New Roman"/>
          <w:sz w:val="24"/>
          <w:szCs w:val="24"/>
        </w:rPr>
        <w:t>meeting objective, uniform standards for eligibility and verification established by law, and a right to not have such endorsement arbitrarily or discriminatorily withheld or revoked.</w:t>
      </w:r>
    </w:p>
    <w:p w14:paraId="01AD856F" w14:textId="6A511835" w:rsidR="008C7081" w:rsidRPr="00FC04B3" w:rsidRDefault="008C7081" w:rsidP="00FC04B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04B3">
        <w:rPr>
          <w:rFonts w:ascii="Times New Roman" w:hAnsi="Times New Roman" w:cs="Times New Roman"/>
          <w:sz w:val="24"/>
          <w:szCs w:val="24"/>
        </w:rPr>
        <w:t>An individual has a right to have the state's operation of digital identity systems</w:t>
      </w:r>
      <w:r w:rsidR="00704512" w:rsidRPr="00FC04B3">
        <w:rPr>
          <w:rFonts w:ascii="Times New Roman" w:hAnsi="Times New Roman" w:cs="Times New Roman"/>
          <w:sz w:val="24"/>
          <w:szCs w:val="24"/>
        </w:rPr>
        <w:t xml:space="preserve"> </w:t>
      </w:r>
      <w:r w:rsidRPr="00FC04B3">
        <w:rPr>
          <w:rFonts w:ascii="Times New Roman" w:hAnsi="Times New Roman" w:cs="Times New Roman"/>
          <w:sz w:val="24"/>
          <w:szCs w:val="24"/>
        </w:rPr>
        <w:t>governed by clear standards established by the Legislature, including for eligibility, issuance, endorsement, acceptance, revocation, or interoperability of digital identity</w:t>
      </w:r>
      <w:r w:rsidR="00704512" w:rsidRPr="00FC04B3">
        <w:rPr>
          <w:rFonts w:ascii="Times New Roman" w:hAnsi="Times New Roman" w:cs="Times New Roman"/>
          <w:sz w:val="24"/>
          <w:szCs w:val="24"/>
        </w:rPr>
        <w:t xml:space="preserve"> </w:t>
      </w:r>
      <w:r w:rsidRPr="00FC04B3">
        <w:rPr>
          <w:rFonts w:ascii="Times New Roman" w:hAnsi="Times New Roman" w:cs="Times New Roman"/>
          <w:sz w:val="24"/>
          <w:szCs w:val="24"/>
        </w:rPr>
        <w:t>assertions.</w:t>
      </w:r>
    </w:p>
    <w:p w14:paraId="5974C606" w14:textId="363CA061" w:rsidR="008C7081" w:rsidRPr="00FC04B3" w:rsidRDefault="008C7081" w:rsidP="00FC04B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04B3">
        <w:rPr>
          <w:rFonts w:ascii="Times New Roman" w:hAnsi="Times New Roman" w:cs="Times New Roman"/>
          <w:sz w:val="24"/>
          <w:szCs w:val="24"/>
        </w:rPr>
        <w:t>An individual has a right to transparency in the design and operation of a state digital</w:t>
      </w:r>
      <w:r w:rsidR="00704512" w:rsidRPr="00FC04B3">
        <w:rPr>
          <w:rFonts w:ascii="Times New Roman" w:hAnsi="Times New Roman" w:cs="Times New Roman"/>
          <w:sz w:val="24"/>
          <w:szCs w:val="24"/>
        </w:rPr>
        <w:t xml:space="preserve"> </w:t>
      </w:r>
      <w:r w:rsidRPr="00FC04B3">
        <w:rPr>
          <w:rFonts w:ascii="Times New Roman" w:hAnsi="Times New Roman" w:cs="Times New Roman"/>
          <w:sz w:val="24"/>
          <w:szCs w:val="24"/>
        </w:rPr>
        <w:t>identity, including the right to access, read, and review the standards and technical specifications upon which the state digital identity is built and operates.</w:t>
      </w:r>
    </w:p>
    <w:p w14:paraId="6DE76235" w14:textId="314FAA49" w:rsidR="008C7081" w:rsidRPr="00FC04B3" w:rsidRDefault="008C7081" w:rsidP="00FC04B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04B3">
        <w:rPr>
          <w:rFonts w:ascii="Times New Roman" w:hAnsi="Times New Roman" w:cs="Times New Roman"/>
          <w:sz w:val="24"/>
          <w:szCs w:val="24"/>
        </w:rPr>
        <w:t>An individual has the right to choose what identity attributes are disclosed by</w:t>
      </w:r>
      <w:r w:rsidR="00704512" w:rsidRPr="00FC04B3">
        <w:rPr>
          <w:rFonts w:ascii="Times New Roman" w:hAnsi="Times New Roman" w:cs="Times New Roman"/>
          <w:sz w:val="24"/>
          <w:szCs w:val="24"/>
        </w:rPr>
        <w:t xml:space="preserve"> t</w:t>
      </w:r>
      <w:r w:rsidRPr="00FC04B3">
        <w:rPr>
          <w:rFonts w:ascii="Times New Roman" w:hAnsi="Times New Roman" w:cs="Times New Roman"/>
          <w:sz w:val="24"/>
          <w:szCs w:val="24"/>
        </w:rPr>
        <w:t>he individual's state digital identity in accordance with standards established by the</w:t>
      </w:r>
      <w:r w:rsidR="00704512" w:rsidRPr="00FC04B3">
        <w:rPr>
          <w:rFonts w:ascii="Times New Roman" w:hAnsi="Times New Roman" w:cs="Times New Roman"/>
          <w:sz w:val="24"/>
          <w:szCs w:val="24"/>
        </w:rPr>
        <w:t xml:space="preserve"> </w:t>
      </w:r>
      <w:r w:rsidRPr="00FC04B3">
        <w:rPr>
          <w:rFonts w:ascii="Times New Roman" w:hAnsi="Times New Roman" w:cs="Times New Roman"/>
          <w:sz w:val="24"/>
          <w:szCs w:val="24"/>
        </w:rPr>
        <w:t>Legislature.</w:t>
      </w:r>
    </w:p>
    <w:p w14:paraId="7E7ED223" w14:textId="77777777" w:rsidR="00704512" w:rsidRPr="00FC04B3" w:rsidRDefault="008C7081" w:rsidP="00FC04B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04B3">
        <w:rPr>
          <w:rFonts w:ascii="Times New Roman" w:hAnsi="Times New Roman" w:cs="Times New Roman"/>
          <w:sz w:val="24"/>
          <w:szCs w:val="24"/>
        </w:rPr>
        <w:t>An individual has the right to any service or benefit to which the individual is otherwise lawfully entitled based on the individual's choice of a lawful format or means of identity assertion without denial, diminishment, or condition.</w:t>
      </w:r>
    </w:p>
    <w:p w14:paraId="2BAD3A87" w14:textId="77777777" w:rsidR="00704512" w:rsidRPr="00FC04B3" w:rsidRDefault="008C7081" w:rsidP="00FC04B3">
      <w:pPr>
        <w:pStyle w:val="ListParagraph"/>
        <w:numPr>
          <w:ilvl w:val="0"/>
          <w:numId w:val="1"/>
        </w:numPr>
        <w:spacing w:line="276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 w:rsidRPr="00FC04B3">
        <w:rPr>
          <w:rFonts w:ascii="Times New Roman" w:hAnsi="Times New Roman" w:cs="Times New Roman"/>
          <w:sz w:val="24"/>
          <w:szCs w:val="24"/>
        </w:rPr>
        <w:t>An individual has a right to be free from surveillance, profiling, tracking, or persistent</w:t>
      </w:r>
      <w:r w:rsidR="00704512" w:rsidRPr="00FC04B3">
        <w:rPr>
          <w:rFonts w:ascii="Times New Roman" w:hAnsi="Times New Roman" w:cs="Times New Roman"/>
          <w:sz w:val="24"/>
          <w:szCs w:val="24"/>
        </w:rPr>
        <w:t xml:space="preserve"> </w:t>
      </w:r>
      <w:r w:rsidRPr="00FC04B3">
        <w:rPr>
          <w:rFonts w:ascii="Times New Roman" w:hAnsi="Times New Roman" w:cs="Times New Roman"/>
          <w:sz w:val="24"/>
          <w:szCs w:val="24"/>
        </w:rPr>
        <w:t>monitoring of the individual's assertions of digital identity by the state, except as authorized by law.</w:t>
      </w:r>
    </w:p>
    <w:p w14:paraId="47EE59D1" w14:textId="285FA2CE" w:rsidR="008C7081" w:rsidRPr="00FC04B3" w:rsidRDefault="008C7081" w:rsidP="00FC04B3">
      <w:pPr>
        <w:pStyle w:val="ListParagraph"/>
        <w:numPr>
          <w:ilvl w:val="0"/>
          <w:numId w:val="1"/>
        </w:numPr>
        <w:spacing w:line="276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 w:rsidRPr="00FC04B3">
        <w:rPr>
          <w:rFonts w:ascii="Times New Roman" w:hAnsi="Times New Roman" w:cs="Times New Roman"/>
          <w:sz w:val="24"/>
          <w:szCs w:val="24"/>
        </w:rPr>
        <w:t>An individual has a right to not be required by the state to surrender the individual's device in order to present the individual's digital identity.</w:t>
      </w:r>
    </w:p>
    <w:p w14:paraId="74059AA9" w14:textId="3997F47A" w:rsidR="00704512" w:rsidRPr="00FC04B3" w:rsidRDefault="00704512" w:rsidP="00FC04B3">
      <w:pPr>
        <w:spacing w:line="276" w:lineRule="auto"/>
        <w:rPr>
          <w:rFonts w:ascii="Times New Roman" w:hAnsi="Times New Roman" w:cs="Times New Roman"/>
        </w:rPr>
      </w:pPr>
    </w:p>
    <w:sectPr w:rsidR="00704512" w:rsidRPr="00FC04B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28B0B" w14:textId="77777777" w:rsidR="00266890" w:rsidRDefault="00266890" w:rsidP="00EC694A">
      <w:r>
        <w:separator/>
      </w:r>
    </w:p>
  </w:endnote>
  <w:endnote w:type="continuationSeparator" w:id="0">
    <w:p w14:paraId="7F1DEC25" w14:textId="77777777" w:rsidR="00266890" w:rsidRDefault="00266890" w:rsidP="00EC6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4FC6D" w14:textId="77777777" w:rsidR="00266890" w:rsidRDefault="00266890" w:rsidP="00EC694A">
      <w:r>
        <w:separator/>
      </w:r>
    </w:p>
  </w:footnote>
  <w:footnote w:type="continuationSeparator" w:id="0">
    <w:p w14:paraId="7750DB43" w14:textId="77777777" w:rsidR="00266890" w:rsidRDefault="00266890" w:rsidP="00EC6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7D4D5" w14:textId="3D8713F7" w:rsidR="00EC694A" w:rsidRDefault="00EC694A">
    <w:pPr>
      <w:pStyle w:val="Header"/>
    </w:pPr>
    <w:r>
      <w:rPr>
        <w:noProof/>
      </w:rPr>
      <w:drawing>
        <wp:inline distT="0" distB="0" distL="0" distR="0" wp14:anchorId="0215B1FE" wp14:editId="104380E7">
          <wp:extent cx="2997200" cy="612249"/>
          <wp:effectExtent l="0" t="0" r="0" b="0"/>
          <wp:docPr id="126703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0328" name="Picture 126703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5265" cy="624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0134A"/>
    <w:multiLevelType w:val="hybridMultilevel"/>
    <w:tmpl w:val="F4BC8FAA"/>
    <w:lvl w:ilvl="0" w:tplc="ADA4FAC2">
      <w:start w:val="1"/>
      <w:numFmt w:val="decimal"/>
      <w:lvlText w:val="(%1)"/>
      <w:lvlJc w:val="left"/>
      <w:pPr>
        <w:ind w:left="86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E1F6F"/>
    <w:multiLevelType w:val="hybridMultilevel"/>
    <w:tmpl w:val="F0A0B90E"/>
    <w:lvl w:ilvl="0" w:tplc="E1F2A290">
      <w:start w:val="1"/>
      <w:numFmt w:val="decimal"/>
      <w:lvlText w:val="(%1)"/>
      <w:lvlJc w:val="left"/>
      <w:pPr>
        <w:ind w:left="86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764352">
    <w:abstractNumId w:val="1"/>
  </w:num>
  <w:num w:numId="2" w16cid:durableId="1322926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081"/>
    <w:rsid w:val="00010294"/>
    <w:rsid w:val="00042E57"/>
    <w:rsid w:val="001939D2"/>
    <w:rsid w:val="00266890"/>
    <w:rsid w:val="00345E04"/>
    <w:rsid w:val="00395D09"/>
    <w:rsid w:val="00467995"/>
    <w:rsid w:val="005950C1"/>
    <w:rsid w:val="00704512"/>
    <w:rsid w:val="00777FBF"/>
    <w:rsid w:val="008C7081"/>
    <w:rsid w:val="00911176"/>
    <w:rsid w:val="00AE05ED"/>
    <w:rsid w:val="00C73738"/>
    <w:rsid w:val="00D90F24"/>
    <w:rsid w:val="00DC2C7E"/>
    <w:rsid w:val="00E55304"/>
    <w:rsid w:val="00EC694A"/>
    <w:rsid w:val="00EF2A67"/>
    <w:rsid w:val="00FC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30F36"/>
  <w15:chartTrackingRefBased/>
  <w15:docId w15:val="{4A6B6B88-6367-4AB0-9150-8D78ABB1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0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0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0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08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08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08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08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08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08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08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08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08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08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08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0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08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08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0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0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0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0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0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0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69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94A"/>
  </w:style>
  <w:style w:type="paragraph" w:styleId="Footer">
    <w:name w:val="footer"/>
    <w:basedOn w:val="Normal"/>
    <w:link w:val="FooterChar"/>
    <w:uiPriority w:val="99"/>
    <w:unhideWhenUsed/>
    <w:rsid w:val="00EC69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Micah Vorwaller</dc:creator>
  <cp:keywords/>
  <dc:description/>
  <cp:lastModifiedBy>Christopher Bramwell</cp:lastModifiedBy>
  <cp:revision>2</cp:revision>
  <cp:lastPrinted>2026-04-19T20:56:00Z</cp:lastPrinted>
  <dcterms:created xsi:type="dcterms:W3CDTF">2026-04-27T19:19:00Z</dcterms:created>
  <dcterms:modified xsi:type="dcterms:W3CDTF">2026-04-27T19:19:00Z</dcterms:modified>
</cp:coreProperties>
</file>